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24" w:rsidRDefault="00DB7C24"/>
    <w:p w:rsidR="00DB7C24" w:rsidRDefault="00DB7C24">
      <w:r>
        <w:t xml:space="preserve">Муниципальное казенное учреждение городского округа Новокуйбышевск Самарской области «Реабилитационный центр для детей и подростков с ограниченными возможностями </w:t>
      </w:r>
    </w:p>
    <w:p w:rsidR="00DB7C24" w:rsidRDefault="00DB7C24">
      <w:r>
        <w:t xml:space="preserve">                                                                         «Светлячок»</w:t>
      </w:r>
    </w:p>
    <w:p w:rsidR="00DB7C24" w:rsidRDefault="00DB7C24"/>
    <w:p w:rsidR="00DB7C24" w:rsidRDefault="00DB7C24"/>
    <w:p w:rsidR="00DB7C24" w:rsidRDefault="00DB7C24"/>
    <w:p w:rsidR="00DB7C24" w:rsidRDefault="00DB7C24"/>
    <w:p w:rsidR="00DB7C24" w:rsidRDefault="00DB7C24"/>
    <w:p w:rsidR="00DB7C24" w:rsidRDefault="00DB7C24"/>
    <w:p w:rsidR="00DB7C24" w:rsidRDefault="00DB7C24"/>
    <w:p w:rsidR="00DB7C24" w:rsidRDefault="00DB7C24" w:rsidP="00A65B51">
      <w:pPr>
        <w:jc w:val="center"/>
        <w:rPr>
          <w:b/>
          <w:bCs/>
          <w:sz w:val="28"/>
          <w:szCs w:val="28"/>
        </w:rPr>
      </w:pPr>
      <w:r>
        <w:t>Информационный лист на тему</w:t>
      </w:r>
      <w:r w:rsidRPr="00A65B5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>«</w:t>
      </w:r>
      <w:r w:rsidRPr="00A65B51">
        <w:rPr>
          <w:b/>
          <w:bCs/>
          <w:sz w:val="28"/>
          <w:szCs w:val="28"/>
        </w:rPr>
        <w:t>Развитие т</w:t>
      </w:r>
      <w:r>
        <w:rPr>
          <w:b/>
          <w:bCs/>
          <w:sz w:val="28"/>
          <w:szCs w:val="28"/>
        </w:rPr>
        <w:t>ворческих способностей у детей»</w:t>
      </w:r>
    </w:p>
    <w:p w:rsidR="00DB7C24" w:rsidRDefault="00DB7C24" w:rsidP="00A65B51">
      <w:pPr>
        <w:jc w:val="center"/>
        <w:rPr>
          <w:b/>
          <w:bCs/>
          <w:sz w:val="28"/>
          <w:szCs w:val="28"/>
        </w:rPr>
      </w:pPr>
    </w:p>
    <w:p w:rsidR="00DB7C24" w:rsidRDefault="00DB7C24" w:rsidP="00A65B51">
      <w:pPr>
        <w:jc w:val="center"/>
        <w:rPr>
          <w:b/>
          <w:bCs/>
          <w:sz w:val="28"/>
          <w:szCs w:val="28"/>
        </w:rPr>
      </w:pPr>
    </w:p>
    <w:p w:rsidR="00DB7C24" w:rsidRDefault="00DB7C24" w:rsidP="00A65B51">
      <w:pPr>
        <w:jc w:val="center"/>
        <w:rPr>
          <w:b/>
          <w:bCs/>
          <w:sz w:val="28"/>
          <w:szCs w:val="28"/>
        </w:rPr>
      </w:pPr>
    </w:p>
    <w:p w:rsidR="00DB7C24" w:rsidRDefault="00DB7C24" w:rsidP="00A65B51">
      <w:pPr>
        <w:jc w:val="center"/>
        <w:rPr>
          <w:b/>
          <w:bCs/>
          <w:sz w:val="28"/>
          <w:szCs w:val="28"/>
        </w:rPr>
      </w:pPr>
    </w:p>
    <w:p w:rsidR="00DB7C24" w:rsidRDefault="00DB7C24" w:rsidP="00A65B51">
      <w:pPr>
        <w:jc w:val="center"/>
        <w:rPr>
          <w:b/>
          <w:bCs/>
          <w:sz w:val="28"/>
          <w:szCs w:val="28"/>
        </w:rPr>
      </w:pPr>
    </w:p>
    <w:p w:rsidR="00DB7C24" w:rsidRDefault="00DB7C24" w:rsidP="00A65B51">
      <w:pPr>
        <w:jc w:val="center"/>
        <w:rPr>
          <w:b/>
          <w:bCs/>
          <w:sz w:val="28"/>
          <w:szCs w:val="28"/>
        </w:rPr>
      </w:pPr>
    </w:p>
    <w:p w:rsidR="00DB7C24" w:rsidRDefault="00DB7C24" w:rsidP="00A65B51">
      <w:pPr>
        <w:jc w:val="center"/>
        <w:rPr>
          <w:b/>
          <w:bCs/>
          <w:sz w:val="28"/>
          <w:szCs w:val="28"/>
        </w:rPr>
      </w:pPr>
    </w:p>
    <w:p w:rsidR="00DB7C24" w:rsidRDefault="00DB7C24" w:rsidP="00A65B51">
      <w:pPr>
        <w:jc w:val="center"/>
        <w:rPr>
          <w:b/>
          <w:bCs/>
          <w:sz w:val="28"/>
          <w:szCs w:val="28"/>
        </w:rPr>
      </w:pPr>
    </w:p>
    <w:p w:rsidR="00DB7C24" w:rsidRDefault="00DB7C24" w:rsidP="00A65B51">
      <w:pPr>
        <w:jc w:val="right"/>
      </w:pPr>
      <w:r>
        <w:t xml:space="preserve">Подготовила: Воспитатель Демидова Т. В. </w:t>
      </w:r>
    </w:p>
    <w:p w:rsidR="00DB7C24" w:rsidRDefault="00DB7C24" w:rsidP="00A65B51">
      <w:pPr>
        <w:jc w:val="right"/>
      </w:pPr>
    </w:p>
    <w:p w:rsidR="00DB7C24" w:rsidRDefault="00DB7C24" w:rsidP="00A65B51">
      <w:pPr>
        <w:jc w:val="right"/>
      </w:pPr>
    </w:p>
    <w:p w:rsidR="00DB7C24" w:rsidRDefault="00DB7C24" w:rsidP="00A65B51">
      <w:pPr>
        <w:jc w:val="right"/>
      </w:pPr>
    </w:p>
    <w:p w:rsidR="00DB7C24" w:rsidRDefault="00DB7C24" w:rsidP="00A65B51">
      <w:pPr>
        <w:jc w:val="right"/>
      </w:pPr>
    </w:p>
    <w:p w:rsidR="00DB7C24" w:rsidRDefault="00DB7C24" w:rsidP="00A65B51">
      <w:pPr>
        <w:jc w:val="right"/>
      </w:pPr>
    </w:p>
    <w:p w:rsidR="00DB7C24" w:rsidRDefault="00DB7C24" w:rsidP="00D81DAF">
      <w:r>
        <w:t xml:space="preserve">                                                   Новокуйбышевск,  2013 г </w:t>
      </w:r>
    </w:p>
    <w:p w:rsidR="00DB7C24" w:rsidRDefault="00DB7C24" w:rsidP="00A65B51">
      <w:pPr>
        <w:jc w:val="center"/>
      </w:pP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В современном обществе очень высоко цениться творчество. К тому же творческие профессии в настоящее время практически одни из самых популярных и востребованных, а многие целеустремленные творческие люди всегда находят свое место под солнцем для дальнейшей реализации своего творческого потенциала. Но неизвестно, по какой причине, к сожалению, многие родители не считают важным составляющим в процессе воспитания развивать творческие способности детей. Обычно они акцентируют внимание на речи, мышлении и памяти малыша, при этом забывая про творчество и воображения. Конечно, никто не спорит, что все эти три пункта очень важны для ребенка, но полностью творчество исключать нельзя. Его развитие должно обязательно идти в одну ногу со всеми остальными направлениями и это необходимо для каждого ребенка. И пусть он не станет в будущем успешным актером или знаменитым певцом, но зато у него будет творческий подход к решению определенных жизненных задач. И это поможет стать ему интересной личностью, а также и человеком, который будет способен преодолевать возникшие на его пути трудности. Естественно у каждого ребенка творчество проявляется по-разному: у кого-то в меньшей степени, у кого-то и в большей. Все это будет зависеть от природных задатков. И если у малыша есть хотя бы малейшие творческие способности, то ему гораздо легче будет учиться, работать и строить отношения с окружающими.</w:t>
      </w:r>
    </w:p>
    <w:p w:rsidR="00DB7C24" w:rsidRPr="00D81DAF" w:rsidRDefault="00DB7C24" w:rsidP="007E58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DAF">
        <w:rPr>
          <w:rFonts w:ascii="Times New Roman" w:hAnsi="Times New Roman" w:cs="Times New Roman"/>
          <w:b/>
          <w:bCs/>
          <w:sz w:val="24"/>
          <w:szCs w:val="24"/>
        </w:rPr>
        <w:t>Что такое творческие способности?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Сегодня творческие способности включают в себя комплексное понятие, которое состоит из определенных составляющих: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-умение познавать все новое;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-стремление к познанию;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-активность и живость ума;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-умение в обычных явлениях и привычных вещах находить нестандартное;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-стремление к постоянным открытиям;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-умение применять на практике полученные опыт и знания;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-свобода воображения;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-интуиция и фантазия, в результате которых и появляются соответствующие открытия и изобретения.</w:t>
      </w:r>
    </w:p>
    <w:p w:rsidR="00DB7C24" w:rsidRPr="00D81DAF" w:rsidRDefault="00DB7C24" w:rsidP="007E58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DAF">
        <w:rPr>
          <w:rFonts w:ascii="Times New Roman" w:hAnsi="Times New Roman" w:cs="Times New Roman"/>
          <w:b/>
          <w:bCs/>
          <w:sz w:val="24"/>
          <w:szCs w:val="24"/>
        </w:rPr>
        <w:t>Когда необходимо развивать творческие способности детей?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Все задатки человека формируются еще с раннего детства и в течении последующей жизни просто совершенствуются и реализуются. Поэтому стартовой точкой развития этих способностей должно и быть раннее детство. Очень часто родители несерьезно воспринимают «небылицы» своих маленьких выдумщиков, а иногда и вовсе взрослые даже их пресекают. Фантазирование на самом деле – это специфическая особенность, характерная для дошкольного возраста. И не стоит ни в коем случае мешать этому процессу. Просто сделайте вид, что верите в доброго Волшебника и в то, что непременно сегодня побываете на Луне и т.п. Именно в таких «воображалках» и зарождается творческий потенциал. Взрослые должны знать и помнить о том, что пик творчество у детей наступает в 3-4 года. В этом возрасте малыши могут насочинять такое ,что мы, взрослые просто диву даемся – каким образом это вообще можно придумать.</w:t>
      </w:r>
    </w:p>
    <w:p w:rsidR="00DB7C24" w:rsidRPr="00D81DAF" w:rsidRDefault="00DB7C24" w:rsidP="007E58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DAF">
        <w:rPr>
          <w:rFonts w:ascii="Times New Roman" w:hAnsi="Times New Roman" w:cs="Times New Roman"/>
          <w:b/>
          <w:bCs/>
          <w:sz w:val="24"/>
          <w:szCs w:val="24"/>
        </w:rPr>
        <w:t>С чего начать развитие творческих способностей у детей?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А начать, прежде всего, стоит с себя! Главную роль в дошкольном возрасте в процессе развития творческих способностей у детей играют непосредственно родители. За частую многие родители мечтают видеть своего ребенка творческой личностью, но сами при этом таковыми не являются и даже не стремятся что-нибудь поменять в себе. А если родители обладают определенными творческими способностями, то это просто идеально — может получиться прекрасный семейный творческий тандем. Ну, а если по воле судьбы, творчество далеко не ваш конек, то это не беда и расстраиваться в этом случае не стоит. Вы все равно можете помочь своему любимому чаду. Главное — иметь огромное желание и соответствующие знания в этой области вопроса.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Не воспринимайте совсем невинные фантазии маленького выдумщика как что-то примитивное, помните, что любая фантазия ребенка это скрытое зерно творчество. А также и не стоит смеяться над детскими небылицами. Так как творческий ребенок видит обычные вещи в другом ракурсе. Не огорчайтесь и не пытаетесь ругать и наказывать малыша за то, если он говорит, что на картинке изображена, допустим рыбка, а не как самом деле — чайник, не стол, а — осьминог и так далее. Естественно, маленький воображало прекрасно знает, как выглядят стол и чайник, и что именно они изображены на картинке, просто ему, скорее всего, захотелось пофантазировать. Не забывайте, что малышу в этом возрасте не хочется воспринимать общепринятое понимание вещей, а наоборот хочется дать волю воображению и творчеству.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Чрезмерная серьезность, скованность и консервативность родителей не совсем подходящие помощники для того, чтобы развивать творческие способности детей. Взрослым в обязательном порядке стоит научиться играть в детские игры. Веселитесь, шалите и не бойтесь на определенное время стать детьми. Нарушайте иногда существующие правила поведения взрослых, ведь все это во имя ваших же детей. И это не только сблизит вас с ребенком и будет способствовать его развитию, но и станет своего образа хорошей «здоровой» психотерапией, позволяющей отвлечься, отдохнуть и если хотите, даже снять напряжение или стресс. В обязательно порядке сочиняйте с ребенком сказки, стихи, придумывайте несуществующих растений и животных, т.е. поддерживайте всячески творческую инициативу малыша.</w:t>
      </w:r>
    </w:p>
    <w:p w:rsidR="00DB7C24" w:rsidRPr="00D81DAF" w:rsidRDefault="00DB7C24" w:rsidP="007E58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DAF">
        <w:rPr>
          <w:rFonts w:ascii="Times New Roman" w:hAnsi="Times New Roman" w:cs="Times New Roman"/>
          <w:b/>
          <w:bCs/>
          <w:sz w:val="24"/>
          <w:szCs w:val="24"/>
        </w:rPr>
        <w:t>Методы развития творческих способностей детей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На развитие творческих способностей у детей благоприятно влияют различные виды детской деятельности, которым достаточное внимание уделяется в детском саду, но если ваш малыш не посещает это учреждение, то это тоже не беда. Вы самостоятельно можете с ним заниматься и дома. И это совсем не сложно, а даже наоборот весьма увлекательно и интересно.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И так, методы развития творческих способностей детей: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1. Окружающий мир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На прогулке, транспорте, дома — в общем везде где вы находитесь вместе со своим ребенком обсуждайте что именно вас окружает и что происходит вокруг вас. Такое общение архиважное не только для воображения малыша, но для всего развития в целом. Ваши рассказы о животных, явлениях природы, растениях и других вещах окружающего мира, ваш речь – это самый первый и очень важный урок для ребенка. Таким образом, переданные вами знания и понятия будут хорошим стартом для последующего обучения ребенка, развитие его способностей, и в том числе и творческих.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2. Развивающие игрушки и игры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Желательно родителям по возможности следить за тем, чтобы в арсенале непоседы было как можно больше полезных игрушек (или все). В обязательном порядке должны присутствовать конструкторы и мозаики, но естественно все должно соответствовать возрасту ребенка.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А перед тем как дать в руки малыша очередную игрушку — ознакомьтесь с ней сами и решите, принесет ли она какую-нибудь пользы ему. Можно воспользоваться следующими играми, влияющими и стимулирующими развитие творческих способностей у детей: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- «Что там такое? »Необходимо положить какой-нибудь предмет в шкатулку или коробочку и пусть ваш любимый выдумщик угадает, что же там находится, но при этом он может задавать вам сопутствующие вопросы и строить свои догадки;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-«Хорошо-плохо » Взрослые называют предмет, а малыш должен сказать, как он считает, что в нем плохо и что — хорошо .Например, утюг: хорошо, что можно погладить белье, плохо, что можно обжечься. Ветер: хорошо — не жарко в солнечных день, плохо- можно простудиться и заболеть и так далее.;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- «Что будет, если…»Предоставьте возможность малышу пофантазировать: что будет если вдруг все станут великанами или кошки начнут говорить человеческим языком так далее.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3. Рисование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Дайте своему малышу в руки фломастеры, кисточки, краски, карандаши. Запаситесь бумагой и конечно … терпением. Да, безусловно, вам придется, потом стирать перепачканные штанишки и рубашки и следить за тем, чтобы маленький художник не изрисовал весь дом, а ограничился только лишь бумагой. Ничего страшного в этом нет, все через это проходят! Вдруг у вас растет маленький «Репин» или «Пикассо»! Лучше заняться рисованием вместе с малышом и научить его правильно держать кисточку и пользоваться красками. В начале лучше всего изучить все цвета, а затем приступайте к рисованию. Начинайте с рисования простых геометрических фигур. Но при этом стоит непременно обсуждать весь процесс, а особенно первые «шедевры» ребенка. И когда он уже научиться многому, то дайте волю его самостоятельности.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4. Лепка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По каким — то причинам далеко не все родители покупают своим детям пластилин. И очень зря! Ведь именно лепка очень полезна для ребенка, она развивает пальчики, и к тому же пробуждает творческие способности детей и позволяет малышу проявить всю его фантазию. На первых началах вы будите лепить шарики, колбаски, колечки, а затем постепенно малышу самому захочется расширить свой спектр умений и он начнет лепить что-то уже более сложное. Родители обратите внимание на то, чтобы пластилин был мягкий и яркий!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5. Чтение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Читать детям требуется не только на ночь, но и в любое другое время. Это должны быть подобранные по возрасту и желательно интересу ребенка сказки, рассказы, стихи, литературные произведения. Некоторые специалисты утверждают, что чтению для ребенка необходимо уделять не менее 30 минут в день. А если вы будите вместе с ним посещать библиотеку, то увидите, когда он подрастет и пойдет в школу — он сам будет захаживать частенько в библиотеку. Книга, как ничто другое дает определенный полет фантазии и огромную возможность для воображения, а значит и способствует развитию творческого потенциала.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6. Музыка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Детские песенки и классическую музыку ребенок должен слушать с раннего детства. Это положительно влияет на развитие памяти и образного мышления. И постепенно вы вместе с ним будете петь сами песенки. В случае, если вас каким-то образом обошли музыкальные способности, то по желанию малыша можно отдать его и в танцевальный кружок или кружок по обучению игре на конкретном музыкальном инструменте.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Прежде чем решать, как развивать творческие способности ребёнка, помните о самых простых истинах: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- развивайте творческое воображения малыша везде и всегда, а не только в специально отведенное для этого время и место;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- окружающая среда ребенка должна способствовать его развитию;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- у малыша должен быть необходимый «арсенал» инструментов и материалов для детского творчества: пластилин, краски, цветная бумага и многое другое;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- поощряйте и хвалите только безопасные творческие детские инициативы;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- не превращайте занятия с малышом в скучные уроки и всегда поддерживайте его инициативы;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- не давайте слишком много информации детскому мозгу. Не стоит забывать, что ваша задача — развитие способностей;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- процесс развития творческих способностей детей должен носить регулярный характер;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>- обучение и развитие малыша дошкольного возраста должно происходить только через игровые задания, упражнения и саму игру.</w:t>
      </w:r>
    </w:p>
    <w:p w:rsidR="00DB7C24" w:rsidRPr="00D81DAF" w:rsidRDefault="00DB7C24" w:rsidP="007E5850">
      <w:pPr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sz w:val="24"/>
          <w:szCs w:val="24"/>
        </w:rPr>
        <w:t xml:space="preserve">Когда-то очень мудрый восточный мудрец сказал: «Ребёнок — это не сосуд, который надо наполнить, а огонь, который надо зажечь».      </w:t>
      </w:r>
      <w:r>
        <w:rPr>
          <w:rFonts w:ascii="Times New Roman" w:hAnsi="Times New Roman" w:cs="Times New Roman"/>
          <w:sz w:val="24"/>
          <w:szCs w:val="24"/>
        </w:rPr>
        <w:t xml:space="preserve">По материалам сайта: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81D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Vihra</w:t>
      </w:r>
      <w:r w:rsidRPr="00D81D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DB7C24" w:rsidRPr="00D81DAF" w:rsidSect="00CA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7B8"/>
    <w:rsid w:val="001200FA"/>
    <w:rsid w:val="002152FE"/>
    <w:rsid w:val="00220777"/>
    <w:rsid w:val="00517C80"/>
    <w:rsid w:val="006F36AD"/>
    <w:rsid w:val="007E5850"/>
    <w:rsid w:val="00A65B51"/>
    <w:rsid w:val="00AA57B8"/>
    <w:rsid w:val="00C61EA0"/>
    <w:rsid w:val="00CA129D"/>
    <w:rsid w:val="00D81DAF"/>
    <w:rsid w:val="00DB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9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7E5850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E5850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1678</Words>
  <Characters>9570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Windows</cp:lastModifiedBy>
  <cp:revision>4</cp:revision>
  <dcterms:created xsi:type="dcterms:W3CDTF">2013-11-12T19:06:00Z</dcterms:created>
  <dcterms:modified xsi:type="dcterms:W3CDTF">2013-12-20T11:37:00Z</dcterms:modified>
</cp:coreProperties>
</file>